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50" w:rsidRPr="00243327" w:rsidRDefault="00C35E50" w:rsidP="00DB7CCA">
      <w:pPr>
        <w:pStyle w:val="a3"/>
        <w:tabs>
          <w:tab w:val="left" w:pos="5954"/>
        </w:tabs>
        <w:ind w:left="7230"/>
        <w:rPr>
          <w:sz w:val="28"/>
          <w:szCs w:val="28"/>
        </w:rPr>
      </w:pPr>
      <w:r w:rsidRPr="00243327">
        <w:rPr>
          <w:sz w:val="28"/>
          <w:szCs w:val="28"/>
        </w:rPr>
        <w:t xml:space="preserve">Приложение </w:t>
      </w:r>
      <w:r w:rsidR="00243327">
        <w:rPr>
          <w:sz w:val="28"/>
          <w:szCs w:val="28"/>
        </w:rPr>
        <w:t xml:space="preserve">№ </w:t>
      </w:r>
      <w:r w:rsidRPr="00243327">
        <w:rPr>
          <w:sz w:val="28"/>
          <w:szCs w:val="28"/>
        </w:rPr>
        <w:t>5</w:t>
      </w:r>
    </w:p>
    <w:p w:rsidR="00C35E50" w:rsidRPr="00243327" w:rsidRDefault="005B0722" w:rsidP="00DB7CCA">
      <w:pPr>
        <w:pStyle w:val="a3"/>
        <w:ind w:left="7230"/>
        <w:rPr>
          <w:sz w:val="28"/>
          <w:szCs w:val="28"/>
        </w:rPr>
      </w:pPr>
      <w:r>
        <w:rPr>
          <w:sz w:val="28"/>
          <w:szCs w:val="28"/>
        </w:rPr>
        <w:t>к Порядку</w:t>
      </w:r>
      <w:bookmarkStart w:id="0" w:name="_GoBack"/>
      <w:bookmarkEnd w:id="0"/>
    </w:p>
    <w:p w:rsidR="00C35E50" w:rsidRDefault="00C35E50" w:rsidP="00622DFE">
      <w:pPr>
        <w:pStyle w:val="a3"/>
        <w:rPr>
          <w:sz w:val="28"/>
          <w:szCs w:val="28"/>
        </w:rPr>
      </w:pPr>
    </w:p>
    <w:p w:rsidR="00622DFE" w:rsidRPr="00243327" w:rsidRDefault="00622DFE" w:rsidP="00622DFE">
      <w:pPr>
        <w:pStyle w:val="a3"/>
        <w:rPr>
          <w:sz w:val="28"/>
          <w:szCs w:val="28"/>
        </w:rPr>
      </w:pPr>
    </w:p>
    <w:p w:rsidR="00622DFE" w:rsidRDefault="00C35E50" w:rsidP="00C35E50">
      <w:pPr>
        <w:pStyle w:val="a6"/>
        <w:spacing w:line="240" w:lineRule="auto"/>
        <w:rPr>
          <w:sz w:val="24"/>
          <w:szCs w:val="24"/>
        </w:rPr>
      </w:pPr>
      <w:r w:rsidRPr="00243327">
        <w:rPr>
          <w:sz w:val="24"/>
          <w:szCs w:val="24"/>
        </w:rPr>
        <w:t>Согласие на</w:t>
      </w:r>
      <w:r w:rsidR="00622DFE">
        <w:rPr>
          <w:sz w:val="24"/>
          <w:szCs w:val="24"/>
        </w:rPr>
        <w:t xml:space="preserve"> обработку персональных данных,</w:t>
      </w:r>
    </w:p>
    <w:p w:rsidR="00C35E50" w:rsidRPr="00243327" w:rsidRDefault="00C35E50" w:rsidP="00C35E50">
      <w:pPr>
        <w:pStyle w:val="a6"/>
        <w:spacing w:line="240" w:lineRule="auto"/>
        <w:rPr>
          <w:sz w:val="24"/>
          <w:szCs w:val="24"/>
        </w:rPr>
      </w:pPr>
      <w:proofErr w:type="gramStart"/>
      <w:r w:rsidRPr="00243327">
        <w:rPr>
          <w:sz w:val="24"/>
          <w:szCs w:val="24"/>
        </w:rPr>
        <w:t>разрешенных</w:t>
      </w:r>
      <w:proofErr w:type="gramEnd"/>
      <w:r w:rsidRPr="00243327">
        <w:rPr>
          <w:sz w:val="24"/>
          <w:szCs w:val="24"/>
        </w:rPr>
        <w:t xml:space="preserve"> для распространения</w:t>
      </w:r>
    </w:p>
    <w:p w:rsidR="00C35E50" w:rsidRPr="00243327" w:rsidRDefault="00C35E50" w:rsidP="00C35E50">
      <w:pPr>
        <w:pStyle w:val="a6"/>
        <w:spacing w:line="240" w:lineRule="auto"/>
        <w:jc w:val="left"/>
        <w:rPr>
          <w:b w:val="0"/>
          <w:sz w:val="28"/>
        </w:rPr>
      </w:pPr>
    </w:p>
    <w:p w:rsidR="008E4064" w:rsidRDefault="008E4064" w:rsidP="008E4064">
      <w:pPr>
        <w:pStyle w:val="ConsPlusNormal"/>
        <w:tabs>
          <w:tab w:val="left" w:pos="5334"/>
          <w:tab w:val="right" w:pos="935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1501A" wp14:editId="541AE34A">
                <wp:simplePos x="0" y="0"/>
                <wp:positionH relativeFrom="column">
                  <wp:posOffset>680426</wp:posOffset>
                </wp:positionH>
                <wp:positionV relativeFrom="paragraph">
                  <wp:posOffset>163337</wp:posOffset>
                </wp:positionV>
                <wp:extent cx="5227017" cy="0"/>
                <wp:effectExtent l="0" t="0" r="1206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0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pt,12.85pt" to="465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Pr="00243327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:rsidR="008E4064" w:rsidRPr="00126932" w:rsidRDefault="008E4064" w:rsidP="008E4064">
      <w:pPr>
        <w:pStyle w:val="ConsPlusNormal"/>
        <w:tabs>
          <w:tab w:val="left" w:pos="5220"/>
        </w:tabs>
        <w:contextualSpacing/>
        <w:jc w:val="center"/>
        <w:rPr>
          <w:rFonts w:ascii="Times New Roman" w:hAnsi="Times New Roman" w:cs="Times New Roman"/>
        </w:rPr>
      </w:pPr>
      <w:r w:rsidRPr="00126932">
        <w:rPr>
          <w:rFonts w:ascii="Times New Roman" w:hAnsi="Times New Roman" w:cs="Times New Roman"/>
        </w:rPr>
        <w:t>(Ф.И.О.)</w:t>
      </w:r>
    </w:p>
    <w:p w:rsidR="008E4064" w:rsidRDefault="008E4064" w:rsidP="008E4064">
      <w:pPr>
        <w:pStyle w:val="ConsPlusNormal"/>
        <w:tabs>
          <w:tab w:val="left" w:pos="522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8E72AA" wp14:editId="41D1A2FF">
                <wp:simplePos x="0" y="0"/>
                <wp:positionH relativeFrom="column">
                  <wp:posOffset>3280325</wp:posOffset>
                </wp:positionH>
                <wp:positionV relativeFrom="paragraph">
                  <wp:posOffset>155926</wp:posOffset>
                </wp:positionV>
                <wp:extent cx="2627118" cy="0"/>
                <wp:effectExtent l="0" t="0" r="2095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1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12.3pt" to="465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proofErr w:type="gramStart"/>
      <w:r w:rsidRPr="00243327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243327">
        <w:rPr>
          <w:rFonts w:ascii="Times New Roman" w:hAnsi="Times New Roman" w:cs="Times New Roman"/>
          <w:sz w:val="24"/>
          <w:szCs w:val="24"/>
        </w:rPr>
        <w:t xml:space="preserve"> по адресу места жительства: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064" w:rsidRPr="00E332BE" w:rsidRDefault="008E4064" w:rsidP="008E4064">
      <w:pPr>
        <w:pStyle w:val="ConsPlusNormal"/>
        <w:tabs>
          <w:tab w:val="left" w:pos="5220"/>
        </w:tabs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332BE">
        <w:rPr>
          <w:rFonts w:ascii="Times New Roman" w:hAnsi="Times New Roman" w:cs="Times New Roman"/>
          <w:iCs/>
          <w:sz w:val="24"/>
          <w:szCs w:val="24"/>
        </w:rPr>
        <w:t>,</w:t>
      </w:r>
    </w:p>
    <w:p w:rsidR="008E4064" w:rsidRDefault="008E4064" w:rsidP="008E4064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66F62B" wp14:editId="62FE87D1">
                <wp:simplePos x="0" y="0"/>
                <wp:positionH relativeFrom="column">
                  <wp:posOffset>2311333</wp:posOffset>
                </wp:positionH>
                <wp:positionV relativeFrom="paragraph">
                  <wp:posOffset>160247</wp:posOffset>
                </wp:positionV>
                <wp:extent cx="3595531" cy="0"/>
                <wp:effectExtent l="0" t="0" r="2413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53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pt,12.6pt" to="465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AD3F9B" wp14:editId="666DFF9D">
                <wp:simplePos x="0" y="0"/>
                <wp:positionH relativeFrom="column">
                  <wp:posOffset>543948</wp:posOffset>
                </wp:positionH>
                <wp:positionV relativeFrom="paragraph">
                  <wp:posOffset>160247</wp:posOffset>
                </wp:positionV>
                <wp:extent cx="1276065" cy="0"/>
                <wp:effectExtent l="0" t="0" r="1968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85pt,12.6pt" to="143.3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F40FDD" wp14:editId="4211655B">
                <wp:simplePos x="0" y="0"/>
                <wp:positionH relativeFrom="column">
                  <wp:posOffset>18415</wp:posOffset>
                </wp:positionH>
                <wp:positionV relativeFrom="paragraph">
                  <wp:posOffset>-3649</wp:posOffset>
                </wp:positionV>
                <wp:extent cx="5888933" cy="0"/>
                <wp:effectExtent l="0" t="0" r="1714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-.3pt" to="465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 w:rsidRPr="00243327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выдан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,</w:t>
      </w:r>
      <w:proofErr w:type="gramEnd"/>
    </w:p>
    <w:p w:rsidR="008E4064" w:rsidRPr="00E332BE" w:rsidRDefault="008E4064" w:rsidP="008E4064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                       </w:t>
      </w:r>
      <w:r w:rsidRPr="003D5808">
        <w:rPr>
          <w:rFonts w:ascii="Times New Roman" w:hAnsi="Times New Roman" w:cs="Times New Roman"/>
          <w:iCs/>
        </w:rPr>
        <w:t xml:space="preserve">серия, номер)                       </w:t>
      </w:r>
      <w:r>
        <w:rPr>
          <w:rFonts w:ascii="Times New Roman" w:hAnsi="Times New Roman" w:cs="Times New Roman"/>
          <w:iCs/>
        </w:rPr>
        <w:t xml:space="preserve">                              </w:t>
      </w:r>
      <w:r w:rsidRPr="003D5808">
        <w:rPr>
          <w:rFonts w:ascii="Times New Roman" w:hAnsi="Times New Roman" w:cs="Times New Roman"/>
          <w:iCs/>
        </w:rPr>
        <w:t xml:space="preserve">  </w:t>
      </w:r>
      <w:r>
        <w:rPr>
          <w:rFonts w:ascii="Times New Roman" w:hAnsi="Times New Roman" w:cs="Times New Roman"/>
          <w:iCs/>
        </w:rPr>
        <w:t xml:space="preserve"> </w:t>
      </w:r>
      <w:r w:rsidRPr="003D5808">
        <w:rPr>
          <w:rFonts w:ascii="Times New Roman" w:hAnsi="Times New Roman" w:cs="Times New Roman"/>
          <w:iCs/>
        </w:rPr>
        <w:t xml:space="preserve">      (кем и когда)</w:t>
      </w:r>
    </w:p>
    <w:p w:rsidR="00C35E50" w:rsidRPr="00243327" w:rsidRDefault="00622DFE" w:rsidP="00622DFE">
      <w:pPr>
        <w:tabs>
          <w:tab w:val="left" w:pos="1134"/>
        </w:tabs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</w:t>
      </w:r>
      <w:r w:rsidR="00C35E50" w:rsidRPr="00243327">
        <w:rPr>
          <w:rFonts w:ascii="Times New Roman" w:hAnsi="Times New Roman" w:cs="Times New Roman"/>
          <w:szCs w:val="22"/>
        </w:rPr>
        <w:t xml:space="preserve">аю согласие </w:t>
      </w:r>
      <w:r w:rsidRPr="00243327">
        <w:rPr>
          <w:rFonts w:ascii="Times New Roman" w:hAnsi="Times New Roman" w:cs="Times New Roman"/>
          <w:szCs w:val="22"/>
        </w:rPr>
        <w:t>Министерству образования</w:t>
      </w:r>
      <w:r>
        <w:rPr>
          <w:rFonts w:ascii="Times New Roman" w:hAnsi="Times New Roman" w:cs="Times New Roman"/>
          <w:szCs w:val="22"/>
        </w:rPr>
        <w:t xml:space="preserve"> </w:t>
      </w:r>
      <w:r w:rsidRPr="00243327">
        <w:rPr>
          <w:rFonts w:ascii="Times New Roman" w:hAnsi="Times New Roman" w:cs="Times New Roman"/>
          <w:szCs w:val="22"/>
        </w:rPr>
        <w:t xml:space="preserve">и науки Мурманской области </w:t>
      </w:r>
      <w:r>
        <w:rPr>
          <w:rFonts w:ascii="Times New Roman" w:hAnsi="Times New Roman" w:cs="Times New Roman"/>
          <w:szCs w:val="22"/>
        </w:rPr>
        <w:t xml:space="preserve">и </w:t>
      </w:r>
      <w:r w:rsidR="00C35E50" w:rsidRPr="00243327">
        <w:rPr>
          <w:rFonts w:ascii="Times New Roman" w:hAnsi="Times New Roman" w:cs="Times New Roman"/>
          <w:szCs w:val="22"/>
        </w:rPr>
        <w:t xml:space="preserve">ГАУДПО МО «Институт развития образования» и (далее – Операторы) на обработку персональных данных (далее – </w:t>
      </w:r>
      <w:proofErr w:type="spellStart"/>
      <w:r w:rsidR="00C35E50" w:rsidRPr="00243327">
        <w:rPr>
          <w:rFonts w:ascii="Times New Roman" w:hAnsi="Times New Roman" w:cs="Times New Roman"/>
          <w:szCs w:val="22"/>
        </w:rPr>
        <w:t>ПДн</w:t>
      </w:r>
      <w:proofErr w:type="spellEnd"/>
      <w:r w:rsidR="00C35E50" w:rsidRPr="00243327">
        <w:rPr>
          <w:rFonts w:ascii="Times New Roman" w:hAnsi="Times New Roman" w:cs="Times New Roman"/>
          <w:szCs w:val="22"/>
        </w:rPr>
        <w:t>), разрешенных для распространения, в соответствии с требованиями ст. 10.1 Федерального закона от 27.07.2006 № 152-ФЗ «О персональных данных» в целях:</w:t>
      </w:r>
    </w:p>
    <w:p w:rsidR="00C35E50" w:rsidRPr="00243327" w:rsidRDefault="00622DFE" w:rsidP="00622DF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о</w:t>
      </w:r>
      <w:r w:rsidR="00C35E50" w:rsidRPr="00243327">
        <w:rPr>
          <w:rFonts w:ascii="Times New Roman" w:hAnsi="Times New Roman" w:cs="Times New Roman"/>
        </w:rPr>
        <w:t>беспечения соблюдения требований законодательства РФ.</w:t>
      </w:r>
    </w:p>
    <w:p w:rsidR="00C35E50" w:rsidRPr="00243327" w:rsidRDefault="00622DFE" w:rsidP="00622DF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о</w:t>
      </w:r>
      <w:r w:rsidR="00C35E50" w:rsidRPr="00243327">
        <w:rPr>
          <w:rFonts w:ascii="Times New Roman" w:hAnsi="Times New Roman" w:cs="Times New Roman"/>
        </w:rPr>
        <w:t>рганизации и проведения конкурсов.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szCs w:val="22"/>
        </w:rPr>
      </w:pPr>
      <w:r w:rsidRPr="00243327">
        <w:rPr>
          <w:rFonts w:ascii="Times New Roman" w:hAnsi="Times New Roman" w:cs="Times New Roman"/>
          <w:szCs w:val="22"/>
        </w:rPr>
        <w:t xml:space="preserve">Информационные ресурсы Оператора, посредством которых будет осуществляться предоставление доступа неограниченному кругу лиц и иные действия с </w:t>
      </w:r>
      <w:proofErr w:type="spellStart"/>
      <w:r w:rsidRPr="00243327">
        <w:rPr>
          <w:rFonts w:ascii="Times New Roman" w:hAnsi="Times New Roman" w:cs="Times New Roman"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szCs w:val="22"/>
        </w:rPr>
        <w:t>:</w:t>
      </w:r>
    </w:p>
    <w:p w:rsidR="00C35E50" w:rsidRPr="00243327" w:rsidRDefault="00622DFE" w:rsidP="00C35E5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с</w:t>
      </w:r>
      <w:r w:rsidR="00C35E50" w:rsidRPr="00243327">
        <w:rPr>
          <w:rFonts w:ascii="Times New Roman" w:hAnsi="Times New Roman" w:cs="Times New Roman"/>
        </w:rPr>
        <w:t>айт Министерства образования и науки Мурманской облас</w:t>
      </w:r>
      <w:r w:rsidR="00006554">
        <w:rPr>
          <w:rFonts w:ascii="Times New Roman" w:hAnsi="Times New Roman" w:cs="Times New Roman"/>
        </w:rPr>
        <w:t>ти</w:t>
      </w:r>
      <w:r w:rsidR="00006554">
        <w:rPr>
          <w:rFonts w:ascii="Times New Roman" w:hAnsi="Times New Roman" w:cs="Times New Roman"/>
        </w:rPr>
        <w:br/>
        <w:t>https://minobr.gov-murman.ru;</w:t>
      </w:r>
    </w:p>
    <w:p w:rsidR="00C35E50" w:rsidRPr="00243327" w:rsidRDefault="00622DFE" w:rsidP="00C35E5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с</w:t>
      </w:r>
      <w:r w:rsidR="00C35E50" w:rsidRPr="00243327">
        <w:rPr>
          <w:rFonts w:ascii="Times New Roman" w:hAnsi="Times New Roman" w:cs="Times New Roman"/>
        </w:rPr>
        <w:t xml:space="preserve">айт ГАУДПО МО «Институт развития образования» </w:t>
      </w:r>
      <w:r w:rsidR="0003398F" w:rsidRPr="00243327">
        <w:rPr>
          <w:rFonts w:ascii="Times New Roman" w:hAnsi="Times New Roman" w:cs="Times New Roman"/>
        </w:rPr>
        <w:t>–</w:t>
      </w:r>
      <w:r w:rsidR="00C35E50" w:rsidRPr="00243327">
        <w:rPr>
          <w:rFonts w:ascii="Times New Roman" w:hAnsi="Times New Roman" w:cs="Times New Roman"/>
        </w:rPr>
        <w:t xml:space="preserve"> </w:t>
      </w:r>
      <w:r w:rsidR="00C35E50" w:rsidRPr="00622DFE">
        <w:rPr>
          <w:rFonts w:ascii="Times New Roman" w:hAnsi="Times New Roman" w:cs="Times New Roman"/>
        </w:rPr>
        <w:t>https://iro51.ru</w:t>
      </w:r>
      <w:r w:rsidR="00006554">
        <w:rPr>
          <w:rFonts w:ascii="Times New Roman" w:hAnsi="Times New Roman" w:cs="Times New Roman"/>
        </w:rPr>
        <w:t>;</w:t>
      </w:r>
    </w:p>
    <w:p w:rsidR="00C35E50" w:rsidRPr="00243327" w:rsidRDefault="00622DFE" w:rsidP="00C35E5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о</w:t>
      </w:r>
      <w:r w:rsidR="00C35E50" w:rsidRPr="00243327">
        <w:rPr>
          <w:rFonts w:ascii="Times New Roman" w:hAnsi="Times New Roman" w:cs="Times New Roman"/>
        </w:rPr>
        <w:t xml:space="preserve">фициальный канал в </w:t>
      </w:r>
      <w:r w:rsidR="00C35E50" w:rsidRPr="00243327">
        <w:rPr>
          <w:rFonts w:ascii="Times New Roman" w:hAnsi="Times New Roman" w:cs="Times New Roman"/>
          <w:lang w:val="en-US"/>
        </w:rPr>
        <w:t>Telegram</w:t>
      </w:r>
      <w:r w:rsidR="00C35E50" w:rsidRPr="00243327">
        <w:rPr>
          <w:rFonts w:ascii="Times New Roman" w:hAnsi="Times New Roman" w:cs="Times New Roman"/>
        </w:rPr>
        <w:t xml:space="preserve"> – </w:t>
      </w:r>
      <w:r w:rsidR="0003398F" w:rsidRPr="00243327">
        <w:rPr>
          <w:rFonts w:ascii="Times New Roman" w:hAnsi="Times New Roman" w:cs="Times New Roman"/>
          <w:lang w:val="en-US"/>
        </w:rPr>
        <w:t>t</w:t>
      </w:r>
      <w:r w:rsidR="0003398F" w:rsidRPr="00243327">
        <w:rPr>
          <w:rFonts w:ascii="Times New Roman" w:hAnsi="Times New Roman" w:cs="Times New Roman"/>
        </w:rPr>
        <w:t>.</w:t>
      </w:r>
      <w:r w:rsidR="0003398F" w:rsidRPr="00243327">
        <w:rPr>
          <w:rFonts w:ascii="Times New Roman" w:hAnsi="Times New Roman" w:cs="Times New Roman"/>
          <w:lang w:val="en-US"/>
        </w:rPr>
        <w:t>me</w:t>
      </w:r>
      <w:r w:rsidR="0003398F" w:rsidRPr="00243327">
        <w:rPr>
          <w:rFonts w:ascii="Times New Roman" w:hAnsi="Times New Roman" w:cs="Times New Roman"/>
        </w:rPr>
        <w:t>/</w:t>
      </w:r>
      <w:proofErr w:type="spellStart"/>
      <w:r w:rsidR="0003398F" w:rsidRPr="00243327">
        <w:rPr>
          <w:rFonts w:ascii="Times New Roman" w:hAnsi="Times New Roman" w:cs="Times New Roman"/>
          <w:lang w:val="en-US"/>
        </w:rPr>
        <w:t>minobr</w:t>
      </w:r>
      <w:proofErr w:type="spellEnd"/>
      <w:r w:rsidR="00006554">
        <w:rPr>
          <w:rFonts w:ascii="Times New Roman" w:hAnsi="Times New Roman" w:cs="Times New Roman"/>
        </w:rPr>
        <w:t>51;</w:t>
      </w:r>
    </w:p>
    <w:p w:rsidR="00C35E50" w:rsidRPr="00243327" w:rsidRDefault="00622DFE" w:rsidP="00C35E5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и</w:t>
      </w:r>
      <w:r w:rsidR="00C35E50" w:rsidRPr="00243327">
        <w:rPr>
          <w:rFonts w:ascii="Times New Roman" w:hAnsi="Times New Roman" w:cs="Times New Roman"/>
        </w:rPr>
        <w:t>нформационная страница Министерства образования и науки Мурманской области https://vk.com/</w:t>
      </w:r>
      <w:proofErr w:type="spellStart"/>
      <w:r w:rsidR="00C35E50" w:rsidRPr="00243327">
        <w:rPr>
          <w:rFonts w:ascii="Times New Roman" w:hAnsi="Times New Roman" w:cs="Times New Roman"/>
          <w:lang w:val="en-US"/>
        </w:rPr>
        <w:t>minobr</w:t>
      </w:r>
      <w:proofErr w:type="spellEnd"/>
      <w:r w:rsidR="00006554">
        <w:rPr>
          <w:rFonts w:ascii="Times New Roman" w:hAnsi="Times New Roman" w:cs="Times New Roman"/>
        </w:rPr>
        <w:t>51;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– </w:t>
      </w:r>
      <w:r w:rsidR="00622DFE">
        <w:rPr>
          <w:rFonts w:ascii="Times New Roman" w:hAnsi="Times New Roman" w:cs="Times New Roman"/>
        </w:rPr>
        <w:t>и</w:t>
      </w:r>
      <w:r w:rsidRPr="00243327">
        <w:rPr>
          <w:rFonts w:ascii="Times New Roman" w:hAnsi="Times New Roman" w:cs="Times New Roman"/>
        </w:rPr>
        <w:t>нформационная страница ГАУДПО МО «ИРО» https://vk.com/iro51.</w:t>
      </w:r>
    </w:p>
    <w:p w:rsidR="00C35E50" w:rsidRPr="00243327" w:rsidRDefault="00C35E50" w:rsidP="00C35E50">
      <w:pPr>
        <w:rPr>
          <w:rFonts w:ascii="Times New Roman" w:hAnsi="Times New Roman" w:cs="Times New Roman"/>
          <w:sz w:val="22"/>
          <w:szCs w:val="22"/>
        </w:rPr>
      </w:pPr>
    </w:p>
    <w:p w:rsidR="00C35E50" w:rsidRDefault="00C35E50" w:rsidP="00C35E50">
      <w:pPr>
        <w:jc w:val="center"/>
        <w:rPr>
          <w:rFonts w:ascii="Times New Roman" w:hAnsi="Times New Roman" w:cs="Times New Roman"/>
          <w:b/>
          <w:szCs w:val="22"/>
        </w:rPr>
      </w:pPr>
      <w:proofErr w:type="spellStart"/>
      <w:r w:rsidRPr="00243327">
        <w:rPr>
          <w:rFonts w:ascii="Times New Roman" w:hAnsi="Times New Roman" w:cs="Times New Roman"/>
          <w:b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b/>
          <w:szCs w:val="22"/>
        </w:rPr>
        <w:t xml:space="preserve">, </w:t>
      </w:r>
      <w:proofErr w:type="gramStart"/>
      <w:r w:rsidRPr="00243327">
        <w:rPr>
          <w:rFonts w:ascii="Times New Roman" w:hAnsi="Times New Roman" w:cs="Times New Roman"/>
          <w:b/>
          <w:szCs w:val="22"/>
        </w:rPr>
        <w:t>распространяемые</w:t>
      </w:r>
      <w:proofErr w:type="gramEnd"/>
      <w:r w:rsidRPr="00243327">
        <w:rPr>
          <w:rFonts w:ascii="Times New Roman" w:hAnsi="Times New Roman" w:cs="Times New Roman"/>
          <w:b/>
          <w:szCs w:val="22"/>
        </w:rPr>
        <w:t xml:space="preserve"> в обязательном порядке</w:t>
      </w:r>
    </w:p>
    <w:p w:rsidR="00622DFE" w:rsidRPr="00126932" w:rsidRDefault="00622DFE" w:rsidP="00622DFE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405"/>
        <w:gridCol w:w="2983"/>
        <w:gridCol w:w="2089"/>
      </w:tblGrid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</w:p>
        </w:tc>
        <w:tc>
          <w:tcPr>
            <w:tcW w:w="1271" w:type="pct"/>
            <w:shd w:val="clear" w:color="auto" w:fill="auto"/>
            <w:vAlign w:val="center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  <w:b/>
              </w:rPr>
              <w:t xml:space="preserve">Обработка </w:t>
            </w: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  <w:r w:rsidRPr="00243327">
              <w:rPr>
                <w:rFonts w:ascii="Times New Roman" w:hAnsi="Times New Roman" w:cs="Times New Roman"/>
                <w:b/>
              </w:rPr>
              <w:t xml:space="preserve"> неограниченным кругом лиц </w:t>
            </w:r>
            <w:r w:rsidRPr="00243327">
              <w:rPr>
                <w:rFonts w:ascii="Times New Roman" w:hAnsi="Times New Roman" w:cs="Times New Roman"/>
                <w:b/>
              </w:rPr>
              <w:br/>
            </w:r>
            <w:r w:rsidRPr="00243327">
              <w:rPr>
                <w:rFonts w:ascii="Times New Roman" w:hAnsi="Times New Roman" w:cs="Times New Roman"/>
              </w:rPr>
              <w:t>(Запрещено/</w:t>
            </w:r>
          </w:p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 xml:space="preserve">Не запрещено/ </w:t>
            </w:r>
            <w:r w:rsidRPr="00243327">
              <w:rPr>
                <w:rFonts w:ascii="Times New Roman" w:hAnsi="Times New Roman" w:cs="Times New Roman"/>
              </w:rPr>
              <w:br/>
              <w:t>Не запрещено,</w:t>
            </w:r>
          </w:p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</w:rPr>
              <w:t>с условиями)</w:t>
            </w:r>
          </w:p>
        </w:tc>
        <w:tc>
          <w:tcPr>
            <w:tcW w:w="1576" w:type="pct"/>
            <w:shd w:val="clear" w:color="auto" w:fill="auto"/>
            <w:vAlign w:val="center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  <w:b/>
              </w:rPr>
              <w:t xml:space="preserve">Запрещаемые действия </w:t>
            </w:r>
            <w:r w:rsidRPr="00243327">
              <w:rPr>
                <w:rFonts w:ascii="Times New Roman" w:hAnsi="Times New Roman" w:cs="Times New Roman"/>
                <w:b/>
              </w:rPr>
              <w:br/>
              <w:t xml:space="preserve">по обработке </w:t>
            </w: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  <w:r w:rsidRPr="00243327">
              <w:rPr>
                <w:rFonts w:ascii="Times New Roman" w:hAnsi="Times New Roman" w:cs="Times New Roman"/>
                <w:b/>
              </w:rPr>
              <w:t xml:space="preserve"> неограниченным кругом лиц*</w:t>
            </w:r>
          </w:p>
        </w:tc>
        <w:tc>
          <w:tcPr>
            <w:tcW w:w="1104" w:type="pct"/>
            <w:shd w:val="clear" w:color="auto" w:fill="auto"/>
            <w:vAlign w:val="center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  <w:b/>
              </w:rPr>
              <w:t>Дополнительные условия**</w:t>
            </w: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Паспортные данные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6D29EE">
        <w:tc>
          <w:tcPr>
            <w:tcW w:w="1049" w:type="pct"/>
            <w:shd w:val="clear" w:color="auto" w:fill="auto"/>
            <w:vAlign w:val="center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1271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</w:p>
        </w:tc>
      </w:tr>
      <w:tr w:rsidR="006D29EE" w:rsidRPr="00243327" w:rsidTr="006D29EE">
        <w:tc>
          <w:tcPr>
            <w:tcW w:w="1049" w:type="pct"/>
            <w:shd w:val="clear" w:color="auto" w:fill="auto"/>
            <w:vAlign w:val="center"/>
          </w:tcPr>
          <w:p w:rsidR="006D29EE" w:rsidRPr="00243327" w:rsidRDefault="006D29EE" w:rsidP="00B55B91">
            <w:pPr>
              <w:rPr>
                <w:rFonts w:ascii="Times New Roman" w:hAnsi="Times New Roman" w:cs="Times New Roman"/>
              </w:rPr>
            </w:pPr>
            <w:r w:rsidRPr="00177F90">
              <w:rPr>
                <w:rFonts w:ascii="Times New Roman" w:hAnsi="Times New Roman" w:cs="Times New Roman"/>
              </w:rPr>
              <w:lastRenderedPageBreak/>
              <w:t>Фото</w:t>
            </w:r>
            <w:r w:rsidR="00177F90" w:rsidRPr="00177F90">
              <w:rPr>
                <w:rFonts w:ascii="Times New Roman" w:hAnsi="Times New Roman" w:cs="Times New Roman"/>
              </w:rPr>
              <w:t>-</w:t>
            </w:r>
            <w:r w:rsidRPr="00177F90">
              <w:rPr>
                <w:rFonts w:ascii="Times New Roman" w:hAnsi="Times New Roman" w:cs="Times New Roman"/>
              </w:rPr>
              <w:t xml:space="preserve"> и видеоматериалы</w:t>
            </w:r>
          </w:p>
        </w:tc>
        <w:tc>
          <w:tcPr>
            <w:tcW w:w="1271" w:type="pct"/>
            <w:shd w:val="clear" w:color="auto" w:fill="auto"/>
          </w:tcPr>
          <w:p w:rsidR="006D29EE" w:rsidRPr="00243327" w:rsidRDefault="006D29EE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6D29EE" w:rsidRPr="00243327" w:rsidRDefault="006D29EE" w:rsidP="00B55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6D29EE" w:rsidRPr="00243327" w:rsidRDefault="006D29EE" w:rsidP="00B55B91">
            <w:pPr>
              <w:rPr>
                <w:rFonts w:ascii="Times New Roman" w:hAnsi="Times New Roman" w:cs="Times New Roman"/>
              </w:rPr>
            </w:pPr>
          </w:p>
        </w:tc>
      </w:tr>
    </w:tbl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 xml:space="preserve">*Запрещаемые действия по обработке </w:t>
      </w:r>
      <w:proofErr w:type="spellStart"/>
      <w:r w:rsidRPr="00243327">
        <w:rPr>
          <w:rFonts w:ascii="Times New Roman" w:hAnsi="Times New Roman" w:cs="Times New Roman"/>
          <w:b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 xml:space="preserve"> неограниченным кругом лиц (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 xml:space="preserve">требуется к заполнению для указанного значения </w:t>
      </w:r>
      <w:r w:rsidRPr="00243327">
        <w:rPr>
          <w:rFonts w:ascii="Times New Roman" w:hAnsi="Times New Roman" w:cs="Times New Roman"/>
          <w:i/>
          <w:sz w:val="20"/>
          <w:szCs w:val="20"/>
        </w:rPr>
        <w:t>«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>Не запрещено, с условиями»)</w:t>
      </w:r>
      <w:r w:rsidRPr="00243327">
        <w:rPr>
          <w:rFonts w:ascii="Times New Roman" w:hAnsi="Times New Roman" w:cs="Times New Roman"/>
          <w:b/>
          <w:sz w:val="20"/>
          <w:szCs w:val="20"/>
        </w:rPr>
        <w:t>: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сбор; </w:t>
      </w:r>
      <w:r w:rsidRPr="00243327">
        <w:rPr>
          <w:rFonts w:ascii="Times New Roman" w:hAnsi="Times New Roman" w:cs="Times New Roman"/>
          <w:b/>
          <w:sz w:val="20"/>
          <w:szCs w:val="20"/>
        </w:rPr>
        <w:t>2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запись; </w:t>
      </w:r>
      <w:r w:rsidRPr="00243327">
        <w:rPr>
          <w:rFonts w:ascii="Times New Roman" w:hAnsi="Times New Roman" w:cs="Times New Roman"/>
          <w:b/>
          <w:sz w:val="20"/>
          <w:szCs w:val="20"/>
        </w:rPr>
        <w:t>3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систематизация; </w:t>
      </w:r>
      <w:r w:rsidRPr="00243327">
        <w:rPr>
          <w:rFonts w:ascii="Times New Roman" w:hAnsi="Times New Roman" w:cs="Times New Roman"/>
          <w:b/>
          <w:sz w:val="20"/>
          <w:szCs w:val="20"/>
        </w:rPr>
        <w:t>4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накопление;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5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хранение;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 xml:space="preserve">6 </w:t>
      </w:r>
      <w:r w:rsidRPr="00243327">
        <w:rPr>
          <w:rFonts w:ascii="Times New Roman" w:hAnsi="Times New Roman" w:cs="Times New Roman"/>
          <w:sz w:val="20"/>
          <w:szCs w:val="20"/>
        </w:rPr>
        <w:t xml:space="preserve">– уточнение (обновление, изменение); </w:t>
      </w:r>
      <w:r w:rsidRPr="00243327">
        <w:rPr>
          <w:rFonts w:ascii="Times New Roman" w:hAnsi="Times New Roman" w:cs="Times New Roman"/>
          <w:b/>
          <w:sz w:val="20"/>
          <w:szCs w:val="20"/>
        </w:rPr>
        <w:t>7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извлечение;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8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использование;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9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передача (распространение, предоставление); </w:t>
      </w:r>
      <w:r w:rsidRPr="00243327">
        <w:rPr>
          <w:rFonts w:ascii="Times New Roman" w:hAnsi="Times New Roman" w:cs="Times New Roman"/>
          <w:b/>
          <w:sz w:val="20"/>
          <w:szCs w:val="20"/>
        </w:rPr>
        <w:t>10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обезличивание;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11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блокирование.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 xml:space="preserve">**Дополнительные условия передачи </w:t>
      </w:r>
      <w:proofErr w:type="spellStart"/>
      <w:r w:rsidRPr="00243327">
        <w:rPr>
          <w:rFonts w:ascii="Times New Roman" w:hAnsi="Times New Roman" w:cs="Times New Roman"/>
          <w:b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 xml:space="preserve"> (за исключением случаев, установленных законодательством) Оператором по сети (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 xml:space="preserve">заполняется по желанию субъекта </w:t>
      </w:r>
      <w:proofErr w:type="spellStart"/>
      <w:r w:rsidRPr="00243327">
        <w:rPr>
          <w:rFonts w:ascii="Times New Roman" w:hAnsi="Times New Roman" w:cs="Times New Roman"/>
          <w:b/>
          <w:i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>):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возможна передача полученных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 xml:space="preserve"> только по внутренней сети (обеспечивается доступ к информации лишь для строго определенных сотрудников);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2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возможна передача полученных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 xml:space="preserve"> с использованием информационно-телекоммуникационных сетей;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3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полученные данные не могут передаваться Оператором, осуществляющим обработку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>.</w:t>
      </w:r>
    </w:p>
    <w:p w:rsidR="00C35E50" w:rsidRPr="00243327" w:rsidRDefault="00C35E50" w:rsidP="00C35E50">
      <w:pPr>
        <w:rPr>
          <w:rFonts w:ascii="Times New Roman" w:hAnsi="Times New Roman" w:cs="Times New Roman"/>
          <w:sz w:val="22"/>
          <w:szCs w:val="22"/>
        </w:rPr>
      </w:pPr>
    </w:p>
    <w:p w:rsidR="00622DFE" w:rsidRDefault="00C35E50" w:rsidP="00C35E50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Срок действия согласия – со дня его подписания до</w:t>
      </w:r>
      <w:r w:rsidR="00622DFE">
        <w:rPr>
          <w:rFonts w:ascii="Times New Roman" w:hAnsi="Times New Roman" w:cs="Times New Roman"/>
        </w:rPr>
        <w:t xml:space="preserve"> дня отзыва в письменной форме.</w:t>
      </w:r>
    </w:p>
    <w:p w:rsidR="00C35E50" w:rsidRPr="00243327" w:rsidRDefault="00C35E50" w:rsidP="00C35E50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Согласие может быть досрочно отозвано на основании личного письменного заявления.</w:t>
      </w:r>
    </w:p>
    <w:p w:rsidR="00C35E50" w:rsidRPr="00243327" w:rsidRDefault="00C35E50" w:rsidP="00C35E50">
      <w:pPr>
        <w:rPr>
          <w:rFonts w:ascii="Times New Roman" w:hAnsi="Times New Roman" w:cs="Times New Roman"/>
        </w:rPr>
      </w:pPr>
    </w:p>
    <w:p w:rsidR="00C35E50" w:rsidRPr="00243327" w:rsidRDefault="00C35E50" w:rsidP="00C35E50">
      <w:pPr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Информация об Операторах:</w:t>
      </w:r>
    </w:p>
    <w:tbl>
      <w:tblPr>
        <w:tblpPr w:leftFromText="180" w:rightFromText="180" w:vertAnchor="text" w:horzAnchor="margin" w:tblpY="36"/>
        <w:tblOverlap w:val="never"/>
        <w:tblW w:w="5000" w:type="pct"/>
        <w:tblLook w:val="04A0" w:firstRow="1" w:lastRow="0" w:firstColumn="1" w:lastColumn="0" w:noHBand="0" w:noVBand="1"/>
      </w:tblPr>
      <w:tblGrid>
        <w:gridCol w:w="2990"/>
        <w:gridCol w:w="6580"/>
      </w:tblGrid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Министерство образования и науки Мурманской области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(указанный в ЕГРЮЛ):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183025, г. Мурманск, ул. Трудовых Резервов, д. 4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5191501244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ОГРН: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1025100836177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622DFE" w:rsidRDefault="00622DFE" w:rsidP="00B55B91">
            <w:pPr>
              <w:rPr>
                <w:rFonts w:ascii="Times New Roman" w:hAnsi="Times New Roman" w:cs="Times New Roman"/>
              </w:rPr>
            </w:pPr>
          </w:p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3438" w:type="pct"/>
          </w:tcPr>
          <w:p w:rsidR="00622DFE" w:rsidRDefault="00622DFE" w:rsidP="00B55B91">
            <w:pPr>
              <w:rPr>
                <w:rFonts w:ascii="Times New Roman" w:hAnsi="Times New Roman" w:cs="Times New Roman"/>
              </w:rPr>
            </w:pPr>
          </w:p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государственное автономное учреждение дополнительного профессионального образования Мурманской области «Институт развития образования»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(указанный в ЕГРЮЛ):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183035, г.</w:t>
            </w:r>
            <w:r w:rsidR="00177F90">
              <w:rPr>
                <w:rFonts w:ascii="Times New Roman" w:hAnsi="Times New Roman" w:cs="Times New Roman"/>
              </w:rPr>
              <w:t xml:space="preserve"> Мурманск, ул. Инженерная, д. 2а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5191501759</w:t>
            </w:r>
          </w:p>
        </w:tc>
      </w:tr>
      <w:tr w:rsidR="00C35E50" w:rsidRPr="00243327" w:rsidTr="00B55B91">
        <w:trPr>
          <w:trHeight w:val="278"/>
        </w:trPr>
        <w:tc>
          <w:tcPr>
            <w:tcW w:w="1562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ОГРН:</w:t>
            </w:r>
          </w:p>
        </w:tc>
        <w:tc>
          <w:tcPr>
            <w:tcW w:w="3438" w:type="pct"/>
          </w:tcPr>
          <w:p w:rsidR="00C35E50" w:rsidRPr="00243327" w:rsidRDefault="00C35E50" w:rsidP="00B55B91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1025100844780</w:t>
            </w:r>
          </w:p>
        </w:tc>
      </w:tr>
    </w:tbl>
    <w:p w:rsidR="00C35E50" w:rsidRPr="00243327" w:rsidRDefault="00C35E50" w:rsidP="00C35E50">
      <w:pPr>
        <w:rPr>
          <w:rFonts w:ascii="Times New Roman" w:hAnsi="Times New Roman" w:cs="Times New Roman"/>
        </w:rPr>
      </w:pPr>
    </w:p>
    <w:p w:rsidR="00C35E50" w:rsidRPr="00243327" w:rsidRDefault="00C35E50" w:rsidP="00C35E50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39"/>
        <w:gridCol w:w="657"/>
        <w:gridCol w:w="2329"/>
        <w:gridCol w:w="528"/>
        <w:gridCol w:w="2417"/>
      </w:tblGrid>
      <w:tr w:rsidR="00C35E50" w:rsidRPr="00243327" w:rsidTr="00B55B91">
        <w:tc>
          <w:tcPr>
            <w:tcW w:w="1901" w:type="pct"/>
            <w:tcBorders>
              <w:bottom w:val="single" w:sz="4" w:space="0" w:color="auto"/>
            </w:tcBorders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3" w:type="pct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76" w:type="pct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5E50" w:rsidRPr="00243327" w:rsidTr="00B55B91">
        <w:tc>
          <w:tcPr>
            <w:tcW w:w="1901" w:type="pct"/>
            <w:tcBorders>
              <w:top w:val="single" w:sz="4" w:space="0" w:color="auto"/>
            </w:tcBorders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3" w:type="pct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6" w:type="pct"/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</w:tcPr>
          <w:p w:rsidR="00C35E50" w:rsidRPr="00243327" w:rsidRDefault="00C35E50" w:rsidP="00B55B9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C35E50" w:rsidRPr="00243327" w:rsidRDefault="00C35E50" w:rsidP="00C35E50">
      <w:pPr>
        <w:tabs>
          <w:tab w:val="left" w:pos="426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5E50" w:rsidRPr="00243327" w:rsidRDefault="00C35E50" w:rsidP="00C35E50">
      <w:pPr>
        <w:tabs>
          <w:tab w:val="left" w:pos="426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477C" w:rsidRPr="002C462F" w:rsidRDefault="00C07805" w:rsidP="003E6003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2C462F" w:rsidSect="008E4064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9B3" w:rsidRDefault="00E819B3" w:rsidP="00126932">
      <w:pPr>
        <w:spacing w:line="240" w:lineRule="auto"/>
      </w:pPr>
      <w:r>
        <w:separator/>
      </w:r>
    </w:p>
  </w:endnote>
  <w:endnote w:type="continuationSeparator" w:id="0">
    <w:p w:rsidR="00E819B3" w:rsidRDefault="00E819B3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9B3" w:rsidRDefault="00E819B3" w:rsidP="00126932">
      <w:pPr>
        <w:spacing w:line="240" w:lineRule="auto"/>
      </w:pPr>
      <w:r>
        <w:separator/>
      </w:r>
    </w:p>
  </w:footnote>
  <w:footnote w:type="continuationSeparator" w:id="0">
    <w:p w:rsidR="00E819B3" w:rsidRDefault="00E819B3" w:rsidP="001269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7598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4046" w:rsidRPr="00954046" w:rsidRDefault="00954046" w:rsidP="00954046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5404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5404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5404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B072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5404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06554"/>
    <w:rsid w:val="0003398F"/>
    <w:rsid w:val="00126932"/>
    <w:rsid w:val="00132054"/>
    <w:rsid w:val="001440D3"/>
    <w:rsid w:val="00177F90"/>
    <w:rsid w:val="00213803"/>
    <w:rsid w:val="00243327"/>
    <w:rsid w:val="002C462F"/>
    <w:rsid w:val="00330EE2"/>
    <w:rsid w:val="00355C18"/>
    <w:rsid w:val="003D5808"/>
    <w:rsid w:val="003E6003"/>
    <w:rsid w:val="004A7365"/>
    <w:rsid w:val="00581BC2"/>
    <w:rsid w:val="005A1643"/>
    <w:rsid w:val="005B0722"/>
    <w:rsid w:val="00622DFE"/>
    <w:rsid w:val="006D29EE"/>
    <w:rsid w:val="0084330B"/>
    <w:rsid w:val="008E4064"/>
    <w:rsid w:val="00936418"/>
    <w:rsid w:val="0094477C"/>
    <w:rsid w:val="00954046"/>
    <w:rsid w:val="0097284E"/>
    <w:rsid w:val="009F64B0"/>
    <w:rsid w:val="00A33C9A"/>
    <w:rsid w:val="00A37190"/>
    <w:rsid w:val="00A80292"/>
    <w:rsid w:val="00C07805"/>
    <w:rsid w:val="00C35E50"/>
    <w:rsid w:val="00C9420C"/>
    <w:rsid w:val="00CD6ED8"/>
    <w:rsid w:val="00D10272"/>
    <w:rsid w:val="00D24A16"/>
    <w:rsid w:val="00D94CF5"/>
    <w:rsid w:val="00DB4CAB"/>
    <w:rsid w:val="00DB7CCA"/>
    <w:rsid w:val="00DC35B8"/>
    <w:rsid w:val="00DF3112"/>
    <w:rsid w:val="00E332BE"/>
    <w:rsid w:val="00E45174"/>
    <w:rsid w:val="00E819B3"/>
    <w:rsid w:val="00EB0681"/>
    <w:rsid w:val="00ED2877"/>
    <w:rsid w:val="00EE23C1"/>
    <w:rsid w:val="00F17F0C"/>
    <w:rsid w:val="00FA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38</cp:revision>
  <dcterms:created xsi:type="dcterms:W3CDTF">2019-03-06T08:40:00Z</dcterms:created>
  <dcterms:modified xsi:type="dcterms:W3CDTF">2023-05-23T15:14:00Z</dcterms:modified>
</cp:coreProperties>
</file>